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22" w:rsidRPr="00416599" w:rsidRDefault="00212322" w:rsidP="002123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it-IT"/>
        </w:rPr>
      </w:pPr>
      <w:r w:rsidRPr="00416599">
        <w:rPr>
          <w:rFonts w:ascii="Times New Roman" w:eastAsia="Times New Roman" w:hAnsi="Times New Roman" w:cs="Times New Roman"/>
          <w:b/>
          <w:bCs/>
          <w:sz w:val="28"/>
          <w:szCs w:val="36"/>
          <w:lang w:eastAsia="it-IT"/>
        </w:rPr>
        <w:t>COMUNICATO STAMPA</w:t>
      </w:r>
    </w:p>
    <w:p w:rsidR="00212322" w:rsidRPr="00416599" w:rsidRDefault="00212322" w:rsidP="002123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it-IT"/>
        </w:rPr>
      </w:pPr>
      <w:r w:rsidRPr="00416599">
        <w:rPr>
          <w:rFonts w:ascii="Times New Roman" w:eastAsia="Times New Roman" w:hAnsi="Times New Roman" w:cs="Times New Roman"/>
          <w:bCs/>
          <w:sz w:val="28"/>
          <w:szCs w:val="36"/>
          <w:lang w:eastAsia="it-IT"/>
        </w:rPr>
        <w:t>(Con preghiera di Pubblicazione)</w:t>
      </w:r>
    </w:p>
    <w:p w:rsidR="00212322" w:rsidRPr="00212322" w:rsidRDefault="00212322" w:rsidP="002123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it-IT"/>
        </w:rPr>
      </w:pPr>
    </w:p>
    <w:p w:rsidR="00E124B5" w:rsidRPr="00E124B5" w:rsidRDefault="00E124B5" w:rsidP="00E124B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E124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Sono stati pubblicati online i risu</w:t>
      </w:r>
      <w:r w:rsidR="008303B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ltati del Best </w:t>
      </w:r>
      <w:proofErr w:type="spellStart"/>
      <w:r w:rsidR="008303B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Italian</w:t>
      </w:r>
      <w:proofErr w:type="spellEnd"/>
      <w:r w:rsidR="008303B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  <w:proofErr w:type="spellStart"/>
      <w:r w:rsidR="008303B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Beer</w:t>
      </w:r>
      <w:proofErr w:type="spellEnd"/>
      <w:r w:rsidR="008303B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2022</w:t>
      </w:r>
      <w:r w:rsidRPr="00E124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. Si chiude così l’anno </w:t>
      </w:r>
      <w:proofErr w:type="spellStart"/>
      <w:r w:rsidRPr="00E124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brassicolo</w:t>
      </w:r>
      <w:proofErr w:type="spellEnd"/>
      <w:r w:rsidRPr="00E124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e finalmente conosciamo i tanto attesi risultati che portano sul podio italiano le </w:t>
      </w:r>
      <w:r w:rsidR="008303B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migliori birre italiane del 2022</w:t>
      </w:r>
      <w:r w:rsidRPr="00E124B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.</w:t>
      </w:r>
    </w:p>
    <w:p w:rsidR="00E124B5" w:rsidRPr="00E124B5" w:rsidRDefault="00E124B5" w:rsidP="00E12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24B5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Premio</w:t>
      </w:r>
      <w:r w:rsidR="00957A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Nazionale, ormai alla sua settima</w:t>
      </w:r>
      <w:r w:rsidRPr="00E124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edizione, è organizzato da </w:t>
      </w:r>
      <w:proofErr w:type="spellStart"/>
      <w:r w:rsidRPr="00E124B5">
        <w:rPr>
          <w:rFonts w:ascii="Times New Roman" w:eastAsia="Times New Roman" w:hAnsi="Times New Roman" w:cs="Times New Roman"/>
          <w:sz w:val="24"/>
          <w:szCs w:val="24"/>
          <w:lang w:eastAsia="it-IT"/>
        </w:rPr>
        <w:t>FederBirra</w:t>
      </w:r>
      <w:proofErr w:type="spellEnd"/>
      <w:r w:rsidRPr="00E124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Federazione Italiana Birra Artigianale ed è rivolto a tutti i produttori di Birra Artigianale Italiana o comunque non industriale. L’obiettivo è quello di selezionare le migliori produzioni italiane, suddividendole per categorie di prodotto. La giuria ha infatti stilato una classifica delle tre migliori birre per ogni categoria: Luppolo d’Oro, Luppolo d’Argento, Luppolo di Bronzo</w:t>
      </w:r>
      <w:r w:rsidR="007D54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12322">
        <w:rPr>
          <w:rFonts w:ascii="Times New Roman" w:eastAsia="Times New Roman" w:hAnsi="Times New Roman" w:cs="Times New Roman"/>
          <w:sz w:val="24"/>
          <w:szCs w:val="24"/>
          <w:lang w:eastAsia="it-IT"/>
        </w:rPr>
        <w:t>più la</w:t>
      </w:r>
      <w:r w:rsidR="007D54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Gran Manzione </w:t>
      </w:r>
      <w:r w:rsidR="008303BC">
        <w:rPr>
          <w:rFonts w:ascii="Times New Roman" w:eastAsia="Times New Roman" w:hAnsi="Times New Roman" w:cs="Times New Roman"/>
          <w:sz w:val="24"/>
          <w:szCs w:val="24"/>
          <w:lang w:eastAsia="it-IT"/>
        </w:rPr>
        <w:t>(introdotta per la prima volta lo scorso anno</w:t>
      </w:r>
      <w:r w:rsidR="007D54E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E124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124B5" w:rsidRDefault="00E124B5" w:rsidP="00E12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124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Accanto </w:t>
      </w:r>
      <w:r w:rsidR="008303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premio generale </w:t>
      </w:r>
      <w:bookmarkStart w:id="0" w:name="_GoBack"/>
      <w:bookmarkEnd w:id="0"/>
      <w:r w:rsidR="008303BC">
        <w:rPr>
          <w:rFonts w:ascii="Times New Roman" w:eastAsia="Times New Roman" w:hAnsi="Times New Roman" w:cs="Times New Roman"/>
          <w:sz w:val="24"/>
          <w:szCs w:val="24"/>
          <w:lang w:eastAsia="it-IT"/>
        </w:rPr>
        <w:t>con le sue 63</w:t>
      </w:r>
      <w:r w:rsidRPr="00E124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categorie in concorso, vi è quello assoluto della Spiga D’Oro – </w:t>
      </w:r>
      <w:r w:rsidR="008303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Best </w:t>
      </w:r>
      <w:proofErr w:type="spellStart"/>
      <w:r w:rsidR="008303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Beer</w:t>
      </w:r>
      <w:proofErr w:type="spellEnd"/>
      <w:r w:rsidR="008303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of the </w:t>
      </w:r>
      <w:proofErr w:type="spellStart"/>
      <w:r w:rsidR="008303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Years</w:t>
      </w:r>
      <w:proofErr w:type="spellEnd"/>
      <w:r w:rsidR="008303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2022</w:t>
      </w:r>
      <w:r w:rsidRPr="00E124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che quest’anno ha visto VINCITORE il </w:t>
      </w:r>
      <w:r w:rsidR="004802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Birrificio </w:t>
      </w:r>
      <w:r w:rsidR="008303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Zago</w:t>
      </w:r>
      <w:r w:rsidRPr="00E124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="00957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r w:rsidR="002123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on la B</w:t>
      </w:r>
      <w:r w:rsidR="004802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irra “</w:t>
      </w:r>
      <w:r w:rsidR="008303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American </w:t>
      </w:r>
      <w:proofErr w:type="spellStart"/>
      <w:r w:rsidR="008303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Ipa</w:t>
      </w:r>
      <w:proofErr w:type="spellEnd"/>
      <w:r w:rsidR="00957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”. La Spiga D’</w:t>
      </w:r>
      <w:r w:rsidR="004802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Argento invece è andata al Birrificio </w:t>
      </w:r>
      <w:r w:rsidR="008303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 Legnano con la Birra “Teresa</w:t>
      </w:r>
      <w:r w:rsidR="004802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”, </w:t>
      </w:r>
      <w:r w:rsidR="00957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</w:t>
      </w:r>
      <w:r w:rsidR="004802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</w:t>
      </w:r>
      <w:r w:rsidR="00957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tre quella di Bronzo al </w:t>
      </w:r>
      <w:r w:rsidR="004802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Birrificio </w:t>
      </w:r>
      <w:r w:rsidR="008303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Hop </w:t>
      </w:r>
      <w:proofErr w:type="spellStart"/>
      <w:r w:rsidR="008303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Us</w:t>
      </w:r>
      <w:proofErr w:type="spellEnd"/>
      <w:r w:rsidR="008303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Est!</w:t>
      </w:r>
      <w:r w:rsidR="004802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con la Birra “</w:t>
      </w:r>
      <w:r w:rsidR="008303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Alba</w:t>
      </w:r>
      <w:r w:rsidR="004802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”.</w:t>
      </w:r>
    </w:p>
    <w:p w:rsidR="00957A59" w:rsidRPr="00E124B5" w:rsidRDefault="008303BC" w:rsidP="00E124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Il 2022</w:t>
      </w:r>
      <w:r w:rsidR="00957A59" w:rsidRPr="00D00F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ha visto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ancora il</w:t>
      </w:r>
      <w:r w:rsidR="00957A59" w:rsidRPr="00D00F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Nuovo Premio,</w:t>
      </w:r>
      <w:r w:rsidR="00957A59" w:rsidRPr="00D00F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="00957A59" w:rsidRPr="00D00F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il </w:t>
      </w:r>
      <w:r w:rsidR="004802FC" w:rsidRPr="00D00F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Best </w:t>
      </w:r>
      <w:proofErr w:type="spellStart"/>
      <w:r w:rsidR="004802FC" w:rsidRPr="00D00F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Italian</w:t>
      </w:r>
      <w:proofErr w:type="spellEnd"/>
      <w:r w:rsidR="004802FC" w:rsidRPr="00D00F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4802FC" w:rsidRPr="00D00F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Breweries</w:t>
      </w:r>
      <w:proofErr w:type="spellEnd"/>
      <w:r w:rsidR="004802FC" w:rsidRPr="00D00F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. </w:t>
      </w:r>
      <w:r w:rsidR="004802FC" w:rsidRPr="00D00F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Un</w:t>
      </w:r>
      <w:r w:rsidR="004802FC" w:rsidRPr="00D00F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="00D00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premio speciale che ha voluto </w:t>
      </w:r>
      <w:r w:rsidR="004802FC" w:rsidRPr="00D00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dare un ricono</w:t>
      </w:r>
      <w:r w:rsidR="00D00F2A" w:rsidRPr="00D00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scimen</w:t>
      </w:r>
      <w:r w:rsidR="00D00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ai Migliori Birrifici I</w:t>
      </w:r>
      <w:r w:rsidR="00D00F2A" w:rsidRPr="00D00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tali</w:t>
      </w:r>
      <w:r w:rsidR="00D00F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 del 2022</w:t>
      </w:r>
      <w:r w:rsidR="009C5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e i cui VINCITORI</w:t>
      </w:r>
      <w:r w:rsidR="00D00F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sono: con il Primo Premio chiamato Tino d’Oro</w:t>
      </w:r>
      <w:r w:rsidR="002123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,</w:t>
      </w:r>
      <w:r w:rsidR="00D00F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il Birrificio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di Legnano</w:t>
      </w:r>
      <w:r w:rsidR="00D00F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, il Tino d’Argento invece al Birrificio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IBEER</w:t>
      </w:r>
      <w:r w:rsidR="00D00F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e il T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ino di Bronzo al Birrificio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Acelum</w:t>
      </w:r>
      <w:proofErr w:type="spellEnd"/>
      <w:r w:rsidR="00D00F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.</w:t>
      </w:r>
    </w:p>
    <w:p w:rsidR="00E124B5" w:rsidRPr="00E124B5" w:rsidRDefault="00E124B5" w:rsidP="00E12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24B5">
        <w:rPr>
          <w:rFonts w:ascii="Times New Roman" w:eastAsia="Times New Roman" w:hAnsi="Times New Roman" w:cs="Times New Roman"/>
          <w:sz w:val="24"/>
          <w:szCs w:val="24"/>
          <w:lang w:eastAsia="it-IT"/>
        </w:rPr>
        <w:t>Infine, dopo il successo delle prime</w:t>
      </w:r>
      <w:r w:rsidR="00957A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edizioni, anch</w:t>
      </w:r>
      <w:r w:rsidR="008303BC">
        <w:rPr>
          <w:rFonts w:ascii="Times New Roman" w:eastAsia="Times New Roman" w:hAnsi="Times New Roman" w:cs="Times New Roman"/>
          <w:sz w:val="24"/>
          <w:szCs w:val="24"/>
          <w:lang w:eastAsia="it-IT"/>
        </w:rPr>
        <w:t>e per l’anno 2022</w:t>
      </w:r>
      <w:r w:rsidRPr="00E124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è stato confermato il premio “Packaging </w:t>
      </w:r>
      <w:proofErr w:type="spellStart"/>
      <w:r w:rsidRPr="00E124B5">
        <w:rPr>
          <w:rFonts w:ascii="Times New Roman" w:eastAsia="Times New Roman" w:hAnsi="Times New Roman" w:cs="Times New Roman"/>
          <w:sz w:val="24"/>
          <w:szCs w:val="24"/>
          <w:lang w:eastAsia="it-IT"/>
        </w:rPr>
        <w:t>Beer</w:t>
      </w:r>
      <w:proofErr w:type="spellEnd"/>
      <w:r w:rsidRPr="00E124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Awards” per valorizzare </w:t>
      </w:r>
      <w:r w:rsidR="00D00F2A">
        <w:rPr>
          <w:rFonts w:ascii="Times New Roman" w:eastAsia="Times New Roman" w:hAnsi="Times New Roman" w:cs="Times New Roman"/>
          <w:sz w:val="24"/>
          <w:szCs w:val="24"/>
          <w:lang w:eastAsia="it-IT"/>
        </w:rPr>
        <w:t>e premiare l’impegno di quelle </w:t>
      </w:r>
      <w:r w:rsidRPr="00E124B5">
        <w:rPr>
          <w:rFonts w:ascii="Times New Roman" w:eastAsia="Times New Roman" w:hAnsi="Times New Roman" w:cs="Times New Roman"/>
          <w:sz w:val="24"/>
          <w:szCs w:val="24"/>
          <w:lang w:eastAsia="it-IT"/>
        </w:rPr>
        <w:t>aziende italiane che investono nel miglioramento dell’immagine del proprio prodotto: Etichetta d’Oro, Etichetta d’Argento, Etichetta di Bronzo.</w:t>
      </w:r>
    </w:p>
    <w:p w:rsidR="00E124B5" w:rsidRDefault="008303BC" w:rsidP="00E12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Un risultato, quello del 2022</w:t>
      </w:r>
      <w:r w:rsidR="00E124B5" w:rsidRPr="00E124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957A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4B5" w:rsidRPr="00E124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957A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conferma </w:t>
      </w:r>
      <w:r w:rsidR="00E124B5" w:rsidRPr="00E124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questo premio come uno dei più </w:t>
      </w:r>
      <w:r w:rsidR="00957A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importanti e </w:t>
      </w:r>
      <w:r w:rsidR="00E124B5" w:rsidRPr="00E124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ambiti a livello nazionale e che spinge sempre più </w:t>
      </w:r>
      <w:proofErr w:type="spellStart"/>
      <w:r w:rsidR="00E124B5" w:rsidRPr="00E124B5">
        <w:rPr>
          <w:rFonts w:ascii="Times New Roman" w:eastAsia="Times New Roman" w:hAnsi="Times New Roman" w:cs="Times New Roman"/>
          <w:sz w:val="24"/>
          <w:szCs w:val="24"/>
          <w:lang w:eastAsia="it-IT"/>
        </w:rPr>
        <w:t>FederBirra</w:t>
      </w:r>
      <w:proofErr w:type="spellEnd"/>
      <w:r w:rsidR="00E124B5" w:rsidRPr="00E124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ricerca di nuovi strumenti per valorizzare le migliori produzioni nazionali in tema </w:t>
      </w:r>
      <w:proofErr w:type="spellStart"/>
      <w:r w:rsidR="00E124B5" w:rsidRPr="00E124B5">
        <w:rPr>
          <w:rFonts w:ascii="Times New Roman" w:eastAsia="Times New Roman" w:hAnsi="Times New Roman" w:cs="Times New Roman"/>
          <w:sz w:val="24"/>
          <w:szCs w:val="24"/>
          <w:lang w:eastAsia="it-IT"/>
        </w:rPr>
        <w:t>brassicolo</w:t>
      </w:r>
      <w:proofErr w:type="spellEnd"/>
      <w:r w:rsidR="00E124B5" w:rsidRPr="00E124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124B5" w:rsidRDefault="00E124B5" w:rsidP="00E12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24B5">
        <w:rPr>
          <w:rFonts w:ascii="Times New Roman" w:eastAsia="Times New Roman" w:hAnsi="Times New Roman" w:cs="Times New Roman"/>
          <w:sz w:val="24"/>
          <w:szCs w:val="24"/>
          <w:lang w:eastAsia="it-IT"/>
        </w:rPr>
        <w:t>L’occasione è anche pe</w:t>
      </w:r>
      <w:r w:rsidR="008303BC">
        <w:rPr>
          <w:rFonts w:ascii="Times New Roman" w:eastAsia="Times New Roman" w:hAnsi="Times New Roman" w:cs="Times New Roman"/>
          <w:sz w:val="24"/>
          <w:szCs w:val="24"/>
          <w:lang w:eastAsia="it-IT"/>
        </w:rPr>
        <w:t>r annunciare che l’edizione 2023</w:t>
      </w:r>
      <w:r w:rsidRPr="00E124B5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si terrà a fine anno</w:t>
      </w:r>
      <w:r w:rsidR="00957A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(iscrizioni</w:t>
      </w:r>
      <w:r w:rsidR="008303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aperte da </w:t>
      </w:r>
      <w:proofErr w:type="gramStart"/>
      <w:r w:rsidR="008303BC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</w:t>
      </w:r>
      <w:proofErr w:type="gramEnd"/>
      <w:r w:rsidR="008303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2023</w:t>
      </w:r>
      <w:r w:rsidR="00957A59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E124B5">
        <w:rPr>
          <w:rFonts w:ascii="Times New Roman" w:eastAsia="Times New Roman" w:hAnsi="Times New Roman" w:cs="Times New Roman"/>
          <w:sz w:val="24"/>
          <w:szCs w:val="24"/>
          <w:lang w:eastAsia="it-IT"/>
        </w:rPr>
        <w:t>, è già in fase di elaborazione con un piccolo restyling e con tantissime novità….</w:t>
      </w:r>
    </w:p>
    <w:p w:rsidR="00212322" w:rsidRDefault="008303BC" w:rsidP="00E12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Roma lì, 2</w:t>
      </w:r>
      <w:r w:rsidR="00212322">
        <w:rPr>
          <w:rFonts w:ascii="Times New Roman" w:eastAsia="Times New Roman" w:hAnsi="Times New Roman" w:cs="Times New Roman"/>
          <w:sz w:val="24"/>
          <w:szCs w:val="24"/>
          <w:lang w:eastAsia="it-IT"/>
        </w:rPr>
        <w:t>.1.2022</w:t>
      </w:r>
    </w:p>
    <w:p w:rsidR="00212322" w:rsidRPr="00212322" w:rsidRDefault="00212322" w:rsidP="0021232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proofErr w:type="spellStart"/>
      <w:r w:rsidRPr="0021232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FederBirra</w:t>
      </w:r>
      <w:proofErr w:type="spellEnd"/>
    </w:p>
    <w:p w:rsidR="00212322" w:rsidRDefault="00212322" w:rsidP="0021232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21232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La Segreteria del Premio</w:t>
      </w:r>
    </w:p>
    <w:p w:rsidR="00C51902" w:rsidRDefault="00C51902" w:rsidP="0021232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8303BC" w:rsidRDefault="008303BC" w:rsidP="00C519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C51902" w:rsidRDefault="00C51902" w:rsidP="00C519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Link per scaricare i risultati: </w:t>
      </w:r>
    </w:p>
    <w:p w:rsidR="00E124B5" w:rsidRPr="00C51902" w:rsidRDefault="009B0F34" w:rsidP="009B0F34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9B0F34">
        <w:rPr>
          <w:rFonts w:ascii="Times New Roman" w:eastAsia="Times New Roman" w:hAnsi="Times New Roman" w:cs="Times New Roman"/>
          <w:i/>
          <w:szCs w:val="24"/>
          <w:lang w:eastAsia="it-IT"/>
        </w:rPr>
        <w:t>http://www.bestitalianbeer.it/wp-content/uploads/2022/12/VINCITORI-BEST-ITALIAN-BEER-2022.pdf</w:t>
      </w:r>
    </w:p>
    <w:sectPr w:rsidR="00E124B5" w:rsidRPr="00C519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B5"/>
    <w:rsid w:val="00212322"/>
    <w:rsid w:val="00416599"/>
    <w:rsid w:val="004802FC"/>
    <w:rsid w:val="007D54ED"/>
    <w:rsid w:val="008303BC"/>
    <w:rsid w:val="0090279D"/>
    <w:rsid w:val="00957A59"/>
    <w:rsid w:val="009B0F34"/>
    <w:rsid w:val="009C55EA"/>
    <w:rsid w:val="00C51902"/>
    <w:rsid w:val="00D00F2A"/>
    <w:rsid w:val="00E1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CBAF"/>
  <w15:chartTrackingRefBased/>
  <w15:docId w15:val="{F3358DD2-B193-4DA7-8C3A-C624BE80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12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124B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12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Davide Calcedonio Di Giacinto</cp:lastModifiedBy>
  <cp:revision>9</cp:revision>
  <dcterms:created xsi:type="dcterms:W3CDTF">2022-01-04T09:54:00Z</dcterms:created>
  <dcterms:modified xsi:type="dcterms:W3CDTF">2023-01-01T19:52:00Z</dcterms:modified>
</cp:coreProperties>
</file>